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3327D" w14:textId="756C55B6" w:rsidR="007451B2" w:rsidRDefault="007451B2" w:rsidP="00122BA8">
      <w:pPr>
        <w:spacing w:after="0" w:line="240" w:lineRule="auto"/>
        <w:rPr>
          <w:rFonts w:asciiTheme="minorHAnsi" w:hAnsiTheme="minorHAnsi" w:cstheme="minorHAnsi"/>
          <w:color w:val="000000"/>
          <w:sz w:val="24"/>
          <w:szCs w:val="24"/>
        </w:rPr>
      </w:pPr>
      <w:r w:rsidRPr="00C6042B">
        <w:rPr>
          <w:rStyle w:val="Heading1Char"/>
        </w:rPr>
        <w:t>Making a complaint to the Press Council about Funnell</w:t>
      </w:r>
      <w:r>
        <w:rPr>
          <w:rFonts w:asciiTheme="minorHAnsi" w:hAnsiTheme="minorHAnsi" w:cstheme="minorHAnsi"/>
          <w:color w:val="000000"/>
          <w:sz w:val="24"/>
          <w:szCs w:val="24"/>
        </w:rPr>
        <w:t xml:space="preserve">. </w:t>
      </w:r>
    </w:p>
    <w:p w14:paraId="158B9EC9" w14:textId="77777777" w:rsidR="00122BA8" w:rsidRDefault="00122BA8" w:rsidP="00122BA8">
      <w:pPr>
        <w:spacing w:after="0" w:line="240" w:lineRule="auto"/>
        <w:rPr>
          <w:rFonts w:asciiTheme="minorHAnsi" w:hAnsiTheme="minorHAnsi" w:cstheme="minorHAnsi"/>
          <w:color w:val="000000"/>
          <w:sz w:val="24"/>
          <w:szCs w:val="24"/>
        </w:rPr>
      </w:pPr>
    </w:p>
    <w:p w14:paraId="2C2F5416" w14:textId="714595AA"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xml:space="preserve">You make your complaint on the Press Council’s complaints form at </w:t>
      </w:r>
      <w:hyperlink r:id="rId7" w:history="1">
        <w:r w:rsidRPr="007451B2">
          <w:rPr>
            <w:rStyle w:val="Hyperlink"/>
            <w:rFonts w:asciiTheme="minorHAnsi" w:hAnsiTheme="minorHAnsi" w:cstheme="minorHAnsi"/>
            <w:color w:val="0563C1"/>
            <w:sz w:val="24"/>
            <w:szCs w:val="24"/>
          </w:rPr>
          <w:t>https://www.presscouncil.org.au/complaints-form/</w:t>
        </w:r>
      </w:hyperlink>
    </w:p>
    <w:p w14:paraId="356FAE30" w14:textId="77777777" w:rsidR="00122BA8" w:rsidRDefault="00122BA8" w:rsidP="00122BA8">
      <w:pPr>
        <w:spacing w:after="0" w:line="240" w:lineRule="auto"/>
        <w:rPr>
          <w:rFonts w:asciiTheme="minorHAnsi" w:hAnsiTheme="minorHAnsi" w:cstheme="minorHAnsi"/>
          <w:color w:val="000000"/>
          <w:sz w:val="24"/>
          <w:szCs w:val="24"/>
        </w:rPr>
      </w:pPr>
    </w:p>
    <w:p w14:paraId="22A9CE15" w14:textId="187A4088" w:rsidR="00E92F7D"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It is a simple online form, which is not difficult to complete. You need to do one form for each publication you are complaining about</w:t>
      </w:r>
      <w:r w:rsidR="00690965" w:rsidRPr="007451B2">
        <w:rPr>
          <w:rFonts w:asciiTheme="minorHAnsi" w:hAnsiTheme="minorHAnsi" w:cstheme="minorHAnsi"/>
          <w:color w:val="000000"/>
          <w:sz w:val="24"/>
          <w:szCs w:val="24"/>
        </w:rPr>
        <w:t xml:space="preserve">. Please make sure you spell out both the author and publisher of the articles as breaching the Press Council principles. </w:t>
      </w:r>
    </w:p>
    <w:p w14:paraId="250A53C3" w14:textId="77777777" w:rsidR="00122BA8" w:rsidRPr="007451B2" w:rsidRDefault="00122BA8" w:rsidP="00122BA8">
      <w:pPr>
        <w:spacing w:after="0" w:line="240" w:lineRule="auto"/>
        <w:rPr>
          <w:rFonts w:asciiTheme="minorHAnsi" w:hAnsiTheme="minorHAnsi" w:cstheme="minorHAnsi"/>
          <w:color w:val="000000"/>
          <w:sz w:val="24"/>
          <w:szCs w:val="24"/>
        </w:rPr>
      </w:pPr>
    </w:p>
    <w:p w14:paraId="1118F640" w14:textId="15FB0D39" w:rsidR="0054232F" w:rsidRDefault="00851F45" w:rsidP="00122BA8">
      <w:pPr>
        <w:spacing w:after="0" w:line="240" w:lineRule="auto"/>
        <w:rPr>
          <w:rFonts w:asciiTheme="minorHAnsi" w:hAnsiTheme="minorHAnsi" w:cstheme="minorHAnsi"/>
          <w:color w:val="000000"/>
          <w:sz w:val="24"/>
          <w:szCs w:val="24"/>
        </w:rPr>
      </w:pPr>
      <w:hyperlink r:id="rId8" w:history="1">
        <w:r w:rsidR="00E92F7D" w:rsidRPr="00122BA8">
          <w:rPr>
            <w:rStyle w:val="Hyperlink"/>
            <w:rFonts w:asciiTheme="minorHAnsi" w:hAnsiTheme="minorHAnsi" w:cstheme="minorHAnsi"/>
            <w:sz w:val="24"/>
            <w:szCs w:val="24"/>
          </w:rPr>
          <w:t>Here</w:t>
        </w:r>
      </w:hyperlink>
      <w:bookmarkStart w:id="0" w:name="_GoBack"/>
      <w:bookmarkEnd w:id="0"/>
      <w:r w:rsidR="00E92F7D" w:rsidRPr="007451B2">
        <w:rPr>
          <w:rFonts w:asciiTheme="minorHAnsi" w:hAnsiTheme="minorHAnsi" w:cstheme="minorHAnsi"/>
          <w:color w:val="000000"/>
          <w:sz w:val="24"/>
          <w:szCs w:val="24"/>
        </w:rPr>
        <w:t xml:space="preserve"> is a list of articles I would encourage you to lodge a complaint about. Please do as many as you can</w:t>
      </w:r>
      <w:r w:rsidR="00690965" w:rsidRPr="007451B2">
        <w:rPr>
          <w:rFonts w:asciiTheme="minorHAnsi" w:hAnsiTheme="minorHAnsi" w:cstheme="minorHAnsi"/>
          <w:color w:val="000000"/>
          <w:sz w:val="24"/>
          <w:szCs w:val="24"/>
        </w:rPr>
        <w:t xml:space="preserve"> but I would particularly like many complaints regarding the news.com.au articles because they seem very keen on publishing anything Funnell chooses to use to attack me.</w:t>
      </w:r>
    </w:p>
    <w:p w14:paraId="5419D7F5" w14:textId="77777777" w:rsidR="00122BA8" w:rsidRPr="007451B2" w:rsidRDefault="00122BA8" w:rsidP="00122BA8">
      <w:pPr>
        <w:spacing w:after="0" w:line="240" w:lineRule="auto"/>
        <w:rPr>
          <w:rFonts w:asciiTheme="minorHAnsi" w:hAnsiTheme="minorHAnsi" w:cstheme="minorHAnsi"/>
          <w:color w:val="000000"/>
          <w:sz w:val="24"/>
          <w:szCs w:val="24"/>
        </w:rPr>
      </w:pPr>
    </w:p>
    <w:p w14:paraId="60CBFD6F" w14:textId="77777777" w:rsidR="007451B2" w:rsidRPr="007451B2" w:rsidRDefault="007451B2" w:rsidP="00122BA8">
      <w:pPr>
        <w:spacing w:after="0" w:line="240" w:lineRule="auto"/>
        <w:rPr>
          <w:rFonts w:asciiTheme="minorHAnsi" w:eastAsia="Times New Roman" w:hAnsiTheme="minorHAnsi" w:cstheme="minorHAnsi"/>
          <w:color w:val="000000"/>
          <w:sz w:val="24"/>
          <w:szCs w:val="24"/>
          <w:lang w:eastAsia="en-AU"/>
        </w:rPr>
      </w:pPr>
      <w:r w:rsidRPr="007451B2">
        <w:rPr>
          <w:rFonts w:asciiTheme="minorHAnsi" w:eastAsia="Times New Roman" w:hAnsiTheme="minorHAnsi" w:cstheme="minorHAnsi"/>
          <w:color w:val="000000"/>
          <w:sz w:val="24"/>
          <w:szCs w:val="24"/>
          <w:lang w:eastAsia="en-AU"/>
        </w:rPr>
        <w:t>PLEASE NOTE: If the article you are complaining about includes the highly-edited video of my interview with Bester then you could also include this line:</w:t>
      </w:r>
    </w:p>
    <w:p w14:paraId="0CC685E9" w14:textId="77777777" w:rsidR="007451B2" w:rsidRPr="007451B2" w:rsidRDefault="007451B2" w:rsidP="00122BA8">
      <w:pPr>
        <w:spacing w:after="0" w:line="240" w:lineRule="auto"/>
        <w:rPr>
          <w:rFonts w:asciiTheme="minorHAnsi" w:eastAsia="Times New Roman" w:hAnsiTheme="minorHAnsi" w:cstheme="minorHAnsi"/>
          <w:color w:val="000000"/>
          <w:sz w:val="24"/>
          <w:szCs w:val="24"/>
          <w:lang w:eastAsia="en-AU"/>
        </w:rPr>
      </w:pPr>
      <w:r w:rsidRPr="007451B2">
        <w:rPr>
          <w:rFonts w:asciiTheme="minorHAnsi" w:eastAsia="Times New Roman" w:hAnsiTheme="minorHAnsi" w:cstheme="minorHAnsi"/>
          <w:color w:val="000000"/>
          <w:sz w:val="24"/>
          <w:szCs w:val="24"/>
          <w:lang w:eastAsia="en-AU"/>
        </w:rPr>
        <w:t> </w:t>
      </w:r>
    </w:p>
    <w:p w14:paraId="111E4386" w14:textId="345A197E" w:rsidR="00F76F66" w:rsidRPr="007451B2" w:rsidRDefault="007451B2" w:rsidP="00122BA8">
      <w:pPr>
        <w:spacing w:after="0" w:line="240" w:lineRule="auto"/>
        <w:rPr>
          <w:rFonts w:asciiTheme="minorHAnsi" w:hAnsiTheme="minorHAnsi" w:cstheme="minorHAnsi"/>
          <w:color w:val="000000"/>
          <w:sz w:val="24"/>
          <w:szCs w:val="24"/>
        </w:rPr>
      </w:pPr>
      <w:r w:rsidRPr="007451B2">
        <w:rPr>
          <w:rFonts w:asciiTheme="minorHAnsi" w:eastAsia="Times New Roman" w:hAnsiTheme="minorHAnsi" w:cstheme="minorHAnsi"/>
          <w:color w:val="000000"/>
          <w:sz w:val="24"/>
          <w:szCs w:val="24"/>
          <w:lang w:eastAsia="en-AU"/>
        </w:rPr>
        <w:t>“This article’s use of a selectively-edited video of Arndt’s interview with Bester is also an inaccurate and prejudicial depiction of the interview, and exacerbates the violations listed.”</w:t>
      </w:r>
    </w:p>
    <w:p w14:paraId="2E964CE6" w14:textId="5FBDEAAB" w:rsidR="00E92F7D"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At Section 2 you will need to fill in the details about the article and the specific publication you are complaining about. For example:</w:t>
      </w:r>
    </w:p>
    <w:p w14:paraId="13E096A3" w14:textId="77777777" w:rsidR="00122BA8" w:rsidRPr="007451B2" w:rsidRDefault="00122BA8" w:rsidP="00122BA8">
      <w:pPr>
        <w:spacing w:after="0" w:line="240" w:lineRule="auto"/>
        <w:rPr>
          <w:rFonts w:asciiTheme="minorHAnsi" w:hAnsiTheme="minorHAnsi" w:cstheme="minorHAnsi"/>
          <w:color w:val="000000"/>
          <w:sz w:val="24"/>
          <w:szCs w:val="24"/>
        </w:rPr>
      </w:pPr>
    </w:p>
    <w:tbl>
      <w:tblPr>
        <w:tblW w:w="5000" w:type="pct"/>
        <w:tblCellSpacing w:w="0" w:type="dxa"/>
        <w:shd w:val="clear" w:color="auto" w:fill="E9E8E8"/>
        <w:tblCellMar>
          <w:left w:w="0" w:type="dxa"/>
          <w:right w:w="0" w:type="dxa"/>
        </w:tblCellMar>
        <w:tblLook w:val="04A0" w:firstRow="1" w:lastRow="0" w:firstColumn="1" w:lastColumn="0" w:noHBand="0" w:noVBand="1"/>
      </w:tblPr>
      <w:tblGrid>
        <w:gridCol w:w="9026"/>
      </w:tblGrid>
      <w:tr w:rsidR="00E92F7D" w:rsidRPr="007451B2" w14:paraId="3D620508" w14:textId="77777777" w:rsidTr="00E92F7D">
        <w:trPr>
          <w:tblCellSpacing w:w="0" w:type="dxa"/>
        </w:trPr>
        <w:tc>
          <w:tcPr>
            <w:tcW w:w="0" w:type="auto"/>
            <w:shd w:val="clear" w:color="auto" w:fill="E9E8E8"/>
            <w:hideMark/>
          </w:tcPr>
          <w:p w14:paraId="5710DFAE" w14:textId="77777777" w:rsidR="00E92F7D" w:rsidRPr="007451B2" w:rsidRDefault="00E92F7D" w:rsidP="00122BA8">
            <w:pPr>
              <w:pStyle w:val="NormalWeb"/>
              <w:spacing w:before="0" w:beforeAutospacing="0" w:after="0" w:afterAutospacing="0"/>
              <w:rPr>
                <w:rFonts w:asciiTheme="minorHAnsi" w:hAnsiTheme="minorHAnsi" w:cstheme="minorHAnsi"/>
                <w:color w:val="000000"/>
                <w:sz w:val="24"/>
                <w:szCs w:val="24"/>
              </w:rPr>
            </w:pPr>
            <w:r w:rsidRPr="007451B2">
              <w:rPr>
                <w:rStyle w:val="Strong"/>
                <w:rFonts w:asciiTheme="minorHAnsi" w:hAnsiTheme="minorHAnsi" w:cstheme="minorHAnsi"/>
                <w:color w:val="504F4F"/>
                <w:sz w:val="24"/>
                <w:szCs w:val="24"/>
              </w:rPr>
              <w:t>2. The following details must be provided about the article or other published material which is the subject of your complaint:</w:t>
            </w:r>
          </w:p>
        </w:tc>
      </w:tr>
      <w:tr w:rsidR="00E92F7D" w:rsidRPr="007451B2" w14:paraId="4DAA7177" w14:textId="77777777" w:rsidTr="00E92F7D">
        <w:trPr>
          <w:tblCellSpacing w:w="0" w:type="dxa"/>
        </w:trPr>
        <w:tc>
          <w:tcPr>
            <w:tcW w:w="0" w:type="auto"/>
            <w:shd w:val="clear" w:color="auto" w:fill="E9E8E8"/>
            <w:tcMar>
              <w:top w:w="0" w:type="dxa"/>
              <w:left w:w="0" w:type="dxa"/>
              <w:bottom w:w="150" w:type="dxa"/>
              <w:right w:w="0" w:type="dxa"/>
            </w:tcMar>
            <w:hideMark/>
          </w:tcPr>
          <w:p w14:paraId="7467D02E" w14:textId="77777777" w:rsidR="00E92F7D" w:rsidRPr="007451B2" w:rsidRDefault="00E92F7D" w:rsidP="00122BA8">
            <w:pPr>
              <w:spacing w:after="0" w:line="240" w:lineRule="auto"/>
              <w:rPr>
                <w:rFonts w:asciiTheme="minorHAnsi" w:hAnsiTheme="minorHAnsi" w:cstheme="minorHAnsi"/>
                <w:color w:val="000000"/>
                <w:sz w:val="24"/>
                <w:szCs w:val="24"/>
              </w:rPr>
            </w:pPr>
          </w:p>
        </w:tc>
      </w:tr>
      <w:tr w:rsidR="00E92F7D" w:rsidRPr="007451B2" w14:paraId="24ECF381" w14:textId="77777777" w:rsidTr="00E92F7D">
        <w:trPr>
          <w:tblCellSpacing w:w="0" w:type="dxa"/>
        </w:trPr>
        <w:tc>
          <w:tcPr>
            <w:tcW w:w="0" w:type="auto"/>
            <w:shd w:val="clear" w:color="auto" w:fill="E9E8E8"/>
            <w:hideMark/>
          </w:tcPr>
          <w:p w14:paraId="1ECFCCB5" w14:textId="77777777" w:rsidR="00E92F7D" w:rsidRPr="007451B2" w:rsidRDefault="00E92F7D" w:rsidP="00122BA8">
            <w:pPr>
              <w:spacing w:after="0" w:line="240" w:lineRule="auto"/>
              <w:rPr>
                <w:rFonts w:asciiTheme="minorHAnsi" w:eastAsia="Times New Roman" w:hAnsiTheme="minorHAnsi" w:cstheme="minorHAnsi"/>
                <w:color w:val="000000"/>
                <w:sz w:val="24"/>
                <w:szCs w:val="24"/>
                <w:lang w:eastAsia="en-AU"/>
              </w:rPr>
            </w:pPr>
            <w:r w:rsidRPr="007451B2">
              <w:rPr>
                <w:rStyle w:val="Strong"/>
                <w:rFonts w:asciiTheme="minorHAnsi" w:eastAsia="Times New Roman" w:hAnsiTheme="minorHAnsi" w:cstheme="minorHAnsi"/>
                <w:color w:val="504F4F"/>
                <w:sz w:val="24"/>
                <w:szCs w:val="24"/>
                <w:lang w:eastAsia="en-AU"/>
              </w:rPr>
              <w:t>What is the name of the Newspaper, Magazine or Website where the material was printed</w:t>
            </w:r>
            <w:r w:rsidRPr="007451B2">
              <w:rPr>
                <w:rFonts w:asciiTheme="minorHAnsi" w:eastAsia="Times New Roman" w:hAnsiTheme="minorHAnsi" w:cstheme="minorHAnsi"/>
                <w:color w:val="504F4F"/>
                <w:sz w:val="24"/>
                <w:szCs w:val="24"/>
                <w:lang w:eastAsia="en-AU"/>
              </w:rPr>
              <w:t>  *</w:t>
            </w:r>
          </w:p>
        </w:tc>
      </w:tr>
      <w:tr w:rsidR="00E92F7D" w:rsidRPr="007451B2" w14:paraId="722D84F7" w14:textId="77777777" w:rsidTr="00E92F7D">
        <w:trPr>
          <w:tblCellSpacing w:w="0" w:type="dxa"/>
        </w:trPr>
        <w:tc>
          <w:tcPr>
            <w:tcW w:w="0" w:type="auto"/>
            <w:shd w:val="clear" w:color="auto" w:fill="E9E8E8"/>
            <w:tcMar>
              <w:top w:w="0" w:type="dxa"/>
              <w:left w:w="0" w:type="dxa"/>
              <w:bottom w:w="150" w:type="dxa"/>
              <w:right w:w="0" w:type="dxa"/>
            </w:tcMar>
            <w:hideMark/>
          </w:tcPr>
          <w:p w14:paraId="314654BC" w14:textId="64CF2115" w:rsidR="00E92F7D" w:rsidRPr="007451B2" w:rsidRDefault="00D01207" w:rsidP="00122BA8">
            <w:pPr>
              <w:spacing w:after="0" w:line="240" w:lineRule="auto"/>
              <w:rPr>
                <w:rFonts w:asciiTheme="minorHAnsi" w:eastAsia="Times New Roman" w:hAnsiTheme="minorHAnsi" w:cstheme="minorHAnsi"/>
                <w:color w:val="000000"/>
                <w:sz w:val="24"/>
                <w:szCs w:val="24"/>
                <w:lang w:eastAsia="en-AU"/>
              </w:rPr>
            </w:pPr>
            <w:r w:rsidRPr="007451B2">
              <w:rPr>
                <w:rFonts w:asciiTheme="minorHAnsi" w:hAnsiTheme="minorHAnsi" w:cstheme="minorHAnsi"/>
                <w:sz w:val="24"/>
                <w:szCs w:val="24"/>
              </w:rPr>
              <w:t>www.news.com.au</w:t>
            </w:r>
          </w:p>
        </w:tc>
      </w:tr>
      <w:tr w:rsidR="00E92F7D" w:rsidRPr="007451B2" w14:paraId="20B44EFA" w14:textId="77777777" w:rsidTr="00E92F7D">
        <w:trPr>
          <w:tblCellSpacing w:w="0" w:type="dxa"/>
        </w:trPr>
        <w:tc>
          <w:tcPr>
            <w:tcW w:w="0" w:type="auto"/>
            <w:shd w:val="clear" w:color="auto" w:fill="E9E8E8"/>
            <w:hideMark/>
          </w:tcPr>
          <w:p w14:paraId="5752DB4F" w14:textId="77777777" w:rsidR="00E92F7D" w:rsidRPr="007451B2" w:rsidRDefault="00E92F7D" w:rsidP="00122BA8">
            <w:pPr>
              <w:spacing w:after="0" w:line="240" w:lineRule="auto"/>
              <w:rPr>
                <w:rFonts w:asciiTheme="minorHAnsi" w:eastAsia="Times New Roman" w:hAnsiTheme="minorHAnsi" w:cstheme="minorHAnsi"/>
                <w:color w:val="000000"/>
                <w:sz w:val="24"/>
                <w:szCs w:val="24"/>
                <w:lang w:eastAsia="en-AU"/>
              </w:rPr>
            </w:pPr>
            <w:r w:rsidRPr="007451B2">
              <w:rPr>
                <w:rStyle w:val="Strong"/>
                <w:rFonts w:asciiTheme="minorHAnsi" w:eastAsia="Times New Roman" w:hAnsiTheme="minorHAnsi" w:cstheme="minorHAnsi"/>
                <w:color w:val="504F4F"/>
                <w:sz w:val="24"/>
                <w:szCs w:val="24"/>
                <w:lang w:eastAsia="en-AU"/>
              </w:rPr>
              <w:t>Please select the date/s on which the material was published</w:t>
            </w:r>
            <w:r w:rsidRPr="007451B2">
              <w:rPr>
                <w:rFonts w:asciiTheme="minorHAnsi" w:eastAsia="Times New Roman" w:hAnsiTheme="minorHAnsi" w:cstheme="minorHAnsi"/>
                <w:color w:val="504F4F"/>
                <w:sz w:val="24"/>
                <w:szCs w:val="24"/>
                <w:lang w:eastAsia="en-AU"/>
              </w:rPr>
              <w:t>  *</w:t>
            </w:r>
          </w:p>
        </w:tc>
      </w:tr>
      <w:tr w:rsidR="00E92F7D" w:rsidRPr="007451B2" w14:paraId="6CE287B3" w14:textId="77777777" w:rsidTr="00E92F7D">
        <w:trPr>
          <w:tblCellSpacing w:w="0" w:type="dxa"/>
        </w:trPr>
        <w:tc>
          <w:tcPr>
            <w:tcW w:w="0" w:type="auto"/>
            <w:shd w:val="clear" w:color="auto" w:fill="E9E8E8"/>
            <w:tcMar>
              <w:top w:w="0" w:type="dxa"/>
              <w:left w:w="0" w:type="dxa"/>
              <w:bottom w:w="150" w:type="dxa"/>
              <w:right w:w="0" w:type="dxa"/>
            </w:tcMar>
            <w:hideMark/>
          </w:tcPr>
          <w:p w14:paraId="4046882A"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xml:space="preserve">August 12, 2019 </w:t>
            </w:r>
          </w:p>
        </w:tc>
      </w:tr>
      <w:tr w:rsidR="00E92F7D" w:rsidRPr="007451B2" w14:paraId="54BA0286" w14:textId="77777777" w:rsidTr="00E92F7D">
        <w:trPr>
          <w:tblCellSpacing w:w="0" w:type="dxa"/>
        </w:trPr>
        <w:tc>
          <w:tcPr>
            <w:tcW w:w="0" w:type="auto"/>
            <w:shd w:val="clear" w:color="auto" w:fill="E9E8E8"/>
            <w:hideMark/>
          </w:tcPr>
          <w:p w14:paraId="497CD311" w14:textId="77777777" w:rsidR="00E92F7D" w:rsidRPr="007451B2" w:rsidRDefault="00E92F7D" w:rsidP="00122BA8">
            <w:pPr>
              <w:spacing w:after="0" w:line="240" w:lineRule="auto"/>
              <w:rPr>
                <w:rFonts w:asciiTheme="minorHAnsi" w:eastAsia="Times New Roman" w:hAnsiTheme="minorHAnsi" w:cstheme="minorHAnsi"/>
                <w:color w:val="000000"/>
                <w:sz w:val="24"/>
                <w:szCs w:val="24"/>
                <w:lang w:eastAsia="en-AU"/>
              </w:rPr>
            </w:pPr>
            <w:r w:rsidRPr="007451B2">
              <w:rPr>
                <w:rStyle w:val="Strong"/>
                <w:rFonts w:asciiTheme="minorHAnsi" w:eastAsia="Times New Roman" w:hAnsiTheme="minorHAnsi" w:cstheme="minorHAnsi"/>
                <w:color w:val="504F4F"/>
                <w:sz w:val="24"/>
                <w:szCs w:val="24"/>
                <w:lang w:eastAsia="en-AU"/>
              </w:rPr>
              <w:t>Please provide the Headline, URL or any other identification which can help us locate the material</w:t>
            </w:r>
            <w:r w:rsidRPr="007451B2">
              <w:rPr>
                <w:rFonts w:asciiTheme="minorHAnsi" w:eastAsia="Times New Roman" w:hAnsiTheme="minorHAnsi" w:cstheme="minorHAnsi"/>
                <w:color w:val="504F4F"/>
                <w:sz w:val="24"/>
                <w:szCs w:val="24"/>
                <w:lang w:eastAsia="en-AU"/>
              </w:rPr>
              <w:t>  *</w:t>
            </w:r>
          </w:p>
        </w:tc>
      </w:tr>
      <w:tr w:rsidR="00E92F7D" w:rsidRPr="007451B2" w14:paraId="32FED053" w14:textId="77777777" w:rsidTr="002D6E34">
        <w:trPr>
          <w:tblCellSpacing w:w="0" w:type="dxa"/>
        </w:trPr>
        <w:tc>
          <w:tcPr>
            <w:tcW w:w="0" w:type="auto"/>
            <w:shd w:val="clear" w:color="auto" w:fill="E9E8E8"/>
            <w:tcMar>
              <w:top w:w="0" w:type="dxa"/>
              <w:left w:w="0" w:type="dxa"/>
              <w:bottom w:w="150" w:type="dxa"/>
              <w:right w:w="0" w:type="dxa"/>
            </w:tcMar>
          </w:tcPr>
          <w:p w14:paraId="7EFFB63A" w14:textId="493516EB" w:rsidR="00E92F7D" w:rsidRPr="007451B2" w:rsidRDefault="00851F45" w:rsidP="00122BA8">
            <w:pPr>
              <w:spacing w:after="0" w:line="240" w:lineRule="auto"/>
              <w:rPr>
                <w:rFonts w:asciiTheme="minorHAnsi" w:hAnsiTheme="minorHAnsi" w:cstheme="minorHAnsi"/>
                <w:color w:val="000000"/>
                <w:sz w:val="24"/>
                <w:szCs w:val="24"/>
              </w:rPr>
            </w:pPr>
            <w:hyperlink r:id="rId9" w:history="1">
              <w:r w:rsidR="002D6E34" w:rsidRPr="007451B2">
                <w:rPr>
                  <w:rStyle w:val="Hyperlink"/>
                  <w:rFonts w:asciiTheme="minorHAnsi" w:hAnsiTheme="minorHAnsi" w:cstheme="minorHAnsi"/>
                  <w:sz w:val="24"/>
                  <w:szCs w:val="24"/>
                </w:rPr>
                <w:t>https://www.news.com.au/national/courts-law/i-lost-everything-predator-teachers-disturbing-interview/news-story/c2ae11e76793290fb4f6b4fbb422bc62</w:t>
              </w:r>
            </w:hyperlink>
          </w:p>
        </w:tc>
      </w:tr>
      <w:tr w:rsidR="00E92F7D" w:rsidRPr="007451B2" w14:paraId="0A02A32E" w14:textId="77777777" w:rsidTr="00E92F7D">
        <w:trPr>
          <w:tblCellSpacing w:w="0" w:type="dxa"/>
        </w:trPr>
        <w:tc>
          <w:tcPr>
            <w:tcW w:w="0" w:type="auto"/>
            <w:shd w:val="clear" w:color="auto" w:fill="E9E8E8"/>
            <w:hideMark/>
          </w:tcPr>
          <w:p w14:paraId="748AC05D" w14:textId="77777777" w:rsidR="00E92F7D" w:rsidRPr="007451B2" w:rsidRDefault="00E92F7D" w:rsidP="00122BA8">
            <w:pPr>
              <w:spacing w:after="0" w:line="240" w:lineRule="auto"/>
              <w:rPr>
                <w:rFonts w:asciiTheme="minorHAnsi" w:hAnsiTheme="minorHAnsi" w:cstheme="minorHAnsi"/>
                <w:color w:val="000000"/>
                <w:sz w:val="24"/>
                <w:szCs w:val="24"/>
              </w:rPr>
            </w:pPr>
          </w:p>
        </w:tc>
      </w:tr>
    </w:tbl>
    <w:p w14:paraId="223AC4B3"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w:t>
      </w:r>
    </w:p>
    <w:p w14:paraId="4398C837" w14:textId="29FFB000" w:rsidR="00E92F7D"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Then this might help you with Sections 5 and 7 of that form:</w:t>
      </w:r>
    </w:p>
    <w:p w14:paraId="510FC019" w14:textId="77777777" w:rsidR="00122BA8" w:rsidRPr="007451B2" w:rsidRDefault="00122BA8" w:rsidP="00122BA8">
      <w:pPr>
        <w:spacing w:after="0" w:line="240" w:lineRule="auto"/>
        <w:rPr>
          <w:rFonts w:asciiTheme="minorHAnsi" w:hAnsiTheme="minorHAnsi" w:cstheme="minorHAnsi"/>
          <w:color w:val="000000"/>
          <w:sz w:val="24"/>
          <w:szCs w:val="24"/>
        </w:rPr>
      </w:pPr>
    </w:p>
    <w:p w14:paraId="2A04EB27" w14:textId="59A6BB2B" w:rsidR="00E92F7D" w:rsidRDefault="00E92F7D" w:rsidP="00122BA8">
      <w:pPr>
        <w:spacing w:after="0" w:line="240" w:lineRule="auto"/>
        <w:rPr>
          <w:rFonts w:asciiTheme="minorHAnsi" w:hAnsiTheme="minorHAnsi" w:cstheme="minorHAnsi"/>
          <w:b/>
          <w:bCs/>
          <w:color w:val="000000"/>
          <w:sz w:val="24"/>
          <w:szCs w:val="24"/>
        </w:rPr>
      </w:pPr>
      <w:r w:rsidRPr="007451B2">
        <w:rPr>
          <w:rFonts w:asciiTheme="minorHAnsi" w:hAnsiTheme="minorHAnsi" w:cstheme="minorHAnsi"/>
          <w:color w:val="000000"/>
          <w:sz w:val="24"/>
          <w:szCs w:val="24"/>
        </w:rPr>
        <w:t xml:space="preserve">Section 5: </w:t>
      </w:r>
      <w:r w:rsidRPr="007451B2">
        <w:rPr>
          <w:rFonts w:asciiTheme="minorHAnsi" w:hAnsiTheme="minorHAnsi" w:cstheme="minorHAnsi"/>
          <w:b/>
          <w:bCs/>
          <w:color w:val="000000"/>
          <w:sz w:val="24"/>
          <w:szCs w:val="24"/>
        </w:rPr>
        <w:t xml:space="preserve">Please state in </w:t>
      </w:r>
      <w:r w:rsidRPr="007451B2">
        <w:rPr>
          <w:rFonts w:asciiTheme="minorHAnsi" w:hAnsiTheme="minorHAnsi" w:cstheme="minorHAnsi"/>
          <w:b/>
          <w:bCs/>
          <w:color w:val="000000"/>
          <w:sz w:val="24"/>
          <w:szCs w:val="24"/>
          <w:u w:val="single"/>
        </w:rPr>
        <w:t>no more than 400 words</w:t>
      </w:r>
      <w:r w:rsidRPr="007451B2">
        <w:rPr>
          <w:rFonts w:asciiTheme="minorHAnsi" w:hAnsiTheme="minorHAnsi" w:cstheme="minorHAnsi"/>
          <w:b/>
          <w:bCs/>
          <w:color w:val="000000"/>
          <w:sz w:val="24"/>
          <w:szCs w:val="24"/>
        </w:rPr>
        <w:t xml:space="preserve"> the reasons for your complaint and, where possible, state which of the Council’s </w:t>
      </w:r>
      <w:hyperlink r:id="rId10" w:history="1">
        <w:r w:rsidRPr="00122BA8">
          <w:rPr>
            <w:rStyle w:val="Hyperlink"/>
            <w:rFonts w:asciiTheme="minorHAnsi" w:hAnsiTheme="minorHAnsi" w:cstheme="minorHAnsi"/>
            <w:b/>
            <w:bCs/>
            <w:sz w:val="24"/>
            <w:szCs w:val="24"/>
          </w:rPr>
          <w:t>Standards of Practice</w:t>
        </w:r>
      </w:hyperlink>
      <w:r w:rsidRPr="007451B2">
        <w:rPr>
          <w:rFonts w:asciiTheme="minorHAnsi" w:hAnsiTheme="minorHAnsi" w:cstheme="minorHAnsi"/>
          <w:b/>
          <w:bCs/>
          <w:color w:val="000000"/>
          <w:sz w:val="24"/>
          <w:szCs w:val="24"/>
        </w:rPr>
        <w:t xml:space="preserve"> you think have been breached. </w:t>
      </w:r>
    </w:p>
    <w:p w14:paraId="04A06A72" w14:textId="77777777" w:rsidR="00122BA8" w:rsidRPr="007451B2" w:rsidRDefault="00122BA8" w:rsidP="00122BA8">
      <w:pPr>
        <w:spacing w:after="0" w:line="240" w:lineRule="auto"/>
        <w:rPr>
          <w:rFonts w:asciiTheme="minorHAnsi" w:hAnsiTheme="minorHAnsi" w:cstheme="minorHAnsi"/>
          <w:color w:val="000000"/>
          <w:sz w:val="24"/>
          <w:szCs w:val="24"/>
        </w:rPr>
      </w:pPr>
    </w:p>
    <w:p w14:paraId="19BDFD3B"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b/>
          <w:bCs/>
          <w:color w:val="000000"/>
          <w:sz w:val="24"/>
          <w:szCs w:val="24"/>
        </w:rPr>
        <w:t>(You only have 400 words or 2600 characters – this is just under 400 words and 2600 characters.)</w:t>
      </w:r>
    </w:p>
    <w:p w14:paraId="6E442995" w14:textId="77777777" w:rsidR="00690965" w:rsidRPr="007451B2" w:rsidRDefault="00690965" w:rsidP="00122BA8">
      <w:pPr>
        <w:spacing w:after="0" w:line="240" w:lineRule="auto"/>
        <w:rPr>
          <w:rFonts w:asciiTheme="minorHAnsi" w:eastAsia="Times New Roman" w:hAnsiTheme="minorHAnsi" w:cstheme="minorHAnsi"/>
          <w:color w:val="000000"/>
          <w:sz w:val="24"/>
          <w:szCs w:val="24"/>
          <w:lang w:eastAsia="en-AU"/>
        </w:rPr>
      </w:pPr>
      <w:r w:rsidRPr="007451B2">
        <w:rPr>
          <w:rFonts w:asciiTheme="minorHAnsi" w:eastAsia="Times New Roman" w:hAnsiTheme="minorHAnsi" w:cstheme="minorHAnsi"/>
          <w:color w:val="000000"/>
          <w:sz w:val="24"/>
          <w:szCs w:val="24"/>
          <w:lang w:eastAsia="en-AU"/>
        </w:rPr>
        <w:t> </w:t>
      </w:r>
    </w:p>
    <w:p w14:paraId="47FC2CF8" w14:textId="77777777" w:rsidR="00690965" w:rsidRPr="007451B2" w:rsidRDefault="00690965" w:rsidP="00122BA8">
      <w:pPr>
        <w:spacing w:after="0" w:line="240" w:lineRule="auto"/>
        <w:rPr>
          <w:rFonts w:asciiTheme="minorHAnsi" w:hAnsiTheme="minorHAnsi" w:cstheme="minorHAnsi"/>
          <w:color w:val="000000"/>
          <w:sz w:val="24"/>
          <w:szCs w:val="24"/>
        </w:rPr>
      </w:pPr>
    </w:p>
    <w:p w14:paraId="3055F90A" w14:textId="77777777" w:rsidR="00690965" w:rsidRPr="007451B2" w:rsidRDefault="00690965" w:rsidP="00122BA8">
      <w:pPr>
        <w:spacing w:after="0" w:line="240" w:lineRule="auto"/>
        <w:rPr>
          <w:rFonts w:asciiTheme="minorHAnsi" w:hAnsiTheme="minorHAnsi" w:cstheme="minorHAnsi"/>
          <w:color w:val="000000"/>
          <w:sz w:val="24"/>
          <w:szCs w:val="24"/>
        </w:rPr>
      </w:pPr>
    </w:p>
    <w:p w14:paraId="6D3FD164" w14:textId="046D7AF5" w:rsidR="00690965" w:rsidRDefault="00690965"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lastRenderedPageBreak/>
        <w:t>In breach of Principle 8, the publisher and author of this article fail to disclose the author’s conflict of interest in her presentation of material damaging to Bettina Arndt’s professional reputation – namely that Arndt’s campus speaking tour poses a significant risk to the efforts of Nina Funnell’s organisation, End Rape on Campus, to exaggerate the risks to young women at our universities.</w:t>
      </w:r>
    </w:p>
    <w:p w14:paraId="7712ADF1" w14:textId="77777777" w:rsidR="00122BA8" w:rsidRPr="007451B2" w:rsidRDefault="00122BA8" w:rsidP="00122BA8">
      <w:pPr>
        <w:spacing w:after="0" w:line="240" w:lineRule="auto"/>
        <w:rPr>
          <w:rFonts w:asciiTheme="minorHAnsi" w:hAnsiTheme="minorHAnsi" w:cstheme="minorHAnsi"/>
          <w:color w:val="000000"/>
          <w:sz w:val="24"/>
          <w:szCs w:val="24"/>
        </w:rPr>
      </w:pPr>
    </w:p>
    <w:p w14:paraId="4450E496" w14:textId="1E1A19A9" w:rsidR="00690965" w:rsidRDefault="00690965"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It is in Funnell’s interest to discredit Arndt to ensure the success of her campus rape scare campaign. The article named here is one of nine similar pieces published by Funnell in the last two years, all of which include attacks on Arndt but fail to acknowledge her conflict of interest. This failure by the author and the publisher of this article is a clear breach of standards of practice.</w:t>
      </w:r>
    </w:p>
    <w:p w14:paraId="6A573AAA" w14:textId="77777777" w:rsidR="00122BA8" w:rsidRPr="007451B2" w:rsidRDefault="00122BA8" w:rsidP="00122BA8">
      <w:pPr>
        <w:spacing w:after="0" w:line="240" w:lineRule="auto"/>
        <w:rPr>
          <w:rFonts w:asciiTheme="minorHAnsi" w:hAnsiTheme="minorHAnsi" w:cstheme="minorHAnsi"/>
          <w:color w:val="000000"/>
          <w:sz w:val="24"/>
          <w:szCs w:val="24"/>
        </w:rPr>
      </w:pPr>
    </w:p>
    <w:p w14:paraId="6E5E20B0" w14:textId="77777777" w:rsidR="00690965" w:rsidRPr="007451B2" w:rsidRDefault="00690965"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I also contend Funnell has breached Principle 3 by failing to achieve “fairness and balance” because she omitted “key facts” about Bettina Arndt. In attempting to discredit Arndt, who recently interviewed convicted sex offender Nico Bester, a central figure in the  #</w:t>
      </w:r>
      <w:proofErr w:type="spellStart"/>
      <w:r w:rsidRPr="007451B2">
        <w:rPr>
          <w:rFonts w:asciiTheme="minorHAnsi" w:hAnsiTheme="minorHAnsi" w:cstheme="minorHAnsi"/>
          <w:color w:val="000000"/>
          <w:sz w:val="24"/>
          <w:szCs w:val="24"/>
        </w:rPr>
        <w:t>LetHerSpeak</w:t>
      </w:r>
      <w:proofErr w:type="spellEnd"/>
      <w:r w:rsidRPr="007451B2">
        <w:rPr>
          <w:rFonts w:asciiTheme="minorHAnsi" w:hAnsiTheme="minorHAnsi" w:cstheme="minorHAnsi"/>
          <w:color w:val="000000"/>
          <w:sz w:val="24"/>
          <w:szCs w:val="24"/>
        </w:rPr>
        <w:t xml:space="preserve"> campaign orchestrated by Funnell, Ms Funnell omitted that, as part of that interview, Arndt condemned Bester’s criminal actions, discussed the seriousness of his crime and agreed with Bester that his prison sentence was absolutely appropriate.</w:t>
      </w:r>
    </w:p>
    <w:p w14:paraId="2C18E3BE" w14:textId="2F727688" w:rsidR="00690965" w:rsidRDefault="00690965"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xml:space="preserve">Funnell is also reckless with respect to the requirement to avoid harm. This misleading material, which omits key facts, is prejudicial to Arndt and appears designed to portray Arndt as a supporter of criminal activity, which the omitted material proves she is not. This is an unarguable breach of Principle 6, which requires Funnell to “avoid causing or contributing materially to substantial offence, distress or prejudice.” </w:t>
      </w:r>
    </w:p>
    <w:p w14:paraId="553A1306" w14:textId="77777777" w:rsidR="00122BA8" w:rsidRPr="007451B2" w:rsidRDefault="00122BA8" w:rsidP="00122BA8">
      <w:pPr>
        <w:spacing w:after="0" w:line="240" w:lineRule="auto"/>
        <w:rPr>
          <w:rFonts w:asciiTheme="minorHAnsi" w:hAnsiTheme="minorHAnsi" w:cstheme="minorHAnsi"/>
          <w:color w:val="000000"/>
          <w:sz w:val="24"/>
          <w:szCs w:val="24"/>
        </w:rPr>
      </w:pPr>
    </w:p>
    <w:p w14:paraId="51E5C7C4" w14:textId="2FF8C24B" w:rsidR="00690965" w:rsidRDefault="00690965"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In summary, all this undermines the first requirement in the Press Council’s principles dealing with accuracy and clarity. Funnell has consistently failed to provide accuracy and clarity on her relationship to Arndt. This is unprofessional conduct by a journalist and, as well as the breaches listed, a breach of Principle 1: Ensure that factual material in news reports and elsewhere is accurate and not misleading and is distinguishable from other material such as opinion.</w:t>
      </w:r>
    </w:p>
    <w:p w14:paraId="75428D69" w14:textId="77777777" w:rsidR="00122BA8" w:rsidRPr="007451B2" w:rsidRDefault="00122BA8" w:rsidP="00122BA8">
      <w:pPr>
        <w:spacing w:after="0" w:line="240" w:lineRule="auto"/>
        <w:rPr>
          <w:rFonts w:asciiTheme="minorHAnsi" w:hAnsiTheme="minorHAnsi" w:cstheme="minorHAnsi"/>
          <w:color w:val="000000"/>
          <w:sz w:val="24"/>
          <w:szCs w:val="24"/>
        </w:rPr>
      </w:pPr>
    </w:p>
    <w:p w14:paraId="089CDCE0" w14:textId="1E257095" w:rsidR="00E92F7D" w:rsidRPr="007451B2" w:rsidRDefault="00690965"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xml:space="preserve">Similarly, the publishers of this article breached the principles described above in failing to ensure the publication complied with appropriate journalist standards.  </w:t>
      </w:r>
    </w:p>
    <w:p w14:paraId="04D22C0F"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w:t>
      </w:r>
    </w:p>
    <w:tbl>
      <w:tblPr>
        <w:tblW w:w="5000" w:type="pct"/>
        <w:tblCellSpacing w:w="0" w:type="dxa"/>
        <w:shd w:val="clear" w:color="auto" w:fill="E9E8E8"/>
        <w:tblCellMar>
          <w:left w:w="0" w:type="dxa"/>
          <w:right w:w="0" w:type="dxa"/>
        </w:tblCellMar>
        <w:tblLook w:val="04A0" w:firstRow="1" w:lastRow="0" w:firstColumn="1" w:lastColumn="0" w:noHBand="0" w:noVBand="1"/>
      </w:tblPr>
      <w:tblGrid>
        <w:gridCol w:w="9026"/>
      </w:tblGrid>
      <w:tr w:rsidR="00E92F7D" w:rsidRPr="007451B2" w14:paraId="6FF96108" w14:textId="77777777" w:rsidTr="00E92F7D">
        <w:trPr>
          <w:tblCellSpacing w:w="0" w:type="dxa"/>
        </w:trPr>
        <w:tc>
          <w:tcPr>
            <w:tcW w:w="0" w:type="auto"/>
            <w:shd w:val="clear" w:color="auto" w:fill="E9E8E8"/>
            <w:hideMark/>
          </w:tcPr>
          <w:p w14:paraId="0DF0F526"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b/>
                <w:bCs/>
                <w:color w:val="000000"/>
                <w:sz w:val="24"/>
                <w:szCs w:val="24"/>
              </w:rPr>
              <w:t>Section 7. Were you directly affected by the article's contents?</w:t>
            </w:r>
            <w:r w:rsidRPr="007451B2">
              <w:rPr>
                <w:rFonts w:asciiTheme="minorHAnsi" w:hAnsiTheme="minorHAnsi" w:cstheme="minorHAnsi"/>
                <w:color w:val="000000"/>
                <w:sz w:val="24"/>
                <w:szCs w:val="24"/>
              </w:rPr>
              <w:t>  *</w:t>
            </w:r>
          </w:p>
        </w:tc>
      </w:tr>
      <w:tr w:rsidR="00E92F7D" w:rsidRPr="007451B2" w14:paraId="71A00F0E" w14:textId="77777777" w:rsidTr="00E92F7D">
        <w:trPr>
          <w:tblCellSpacing w:w="0" w:type="dxa"/>
        </w:trPr>
        <w:tc>
          <w:tcPr>
            <w:tcW w:w="0" w:type="auto"/>
            <w:shd w:val="clear" w:color="auto" w:fill="E9E8E8"/>
            <w:tcMar>
              <w:top w:w="0" w:type="dxa"/>
              <w:left w:w="0" w:type="dxa"/>
              <w:bottom w:w="150" w:type="dxa"/>
              <w:right w:w="0" w:type="dxa"/>
            </w:tcMar>
            <w:hideMark/>
          </w:tcPr>
          <w:p w14:paraId="4D0C72E1"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xml:space="preserve">( ) Yes </w:t>
            </w:r>
            <w:r w:rsidRPr="007451B2">
              <w:rPr>
                <w:rFonts w:asciiTheme="minorHAnsi" w:hAnsiTheme="minorHAnsi" w:cstheme="minorHAnsi"/>
                <w:color w:val="000000"/>
                <w:sz w:val="24"/>
                <w:szCs w:val="24"/>
              </w:rPr>
              <w:br/>
              <w:t xml:space="preserve">(X) No </w:t>
            </w:r>
          </w:p>
        </w:tc>
      </w:tr>
      <w:tr w:rsidR="00E92F7D" w:rsidRPr="007451B2" w14:paraId="401CE3CD" w14:textId="77777777" w:rsidTr="00E92F7D">
        <w:trPr>
          <w:tblCellSpacing w:w="0" w:type="dxa"/>
        </w:trPr>
        <w:tc>
          <w:tcPr>
            <w:tcW w:w="0" w:type="auto"/>
            <w:shd w:val="clear" w:color="auto" w:fill="E9E8E8"/>
            <w:hideMark/>
          </w:tcPr>
          <w:p w14:paraId="246E8CD1"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w:t>
            </w:r>
          </w:p>
        </w:tc>
      </w:tr>
      <w:tr w:rsidR="00E92F7D" w:rsidRPr="007451B2" w14:paraId="7690CE3E" w14:textId="77777777" w:rsidTr="00E92F7D">
        <w:trPr>
          <w:tblCellSpacing w:w="0" w:type="dxa"/>
        </w:trPr>
        <w:tc>
          <w:tcPr>
            <w:tcW w:w="0" w:type="auto"/>
            <w:shd w:val="clear" w:color="auto" w:fill="E9E8E8"/>
            <w:tcMar>
              <w:top w:w="0" w:type="dxa"/>
              <w:left w:w="0" w:type="dxa"/>
              <w:bottom w:w="150" w:type="dxa"/>
              <w:right w:w="0" w:type="dxa"/>
            </w:tcMar>
            <w:hideMark/>
          </w:tcPr>
          <w:p w14:paraId="2F5BF9F4"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color w:val="000000"/>
                <w:sz w:val="24"/>
                <w:szCs w:val="24"/>
              </w:rPr>
              <w:t> </w:t>
            </w:r>
          </w:p>
        </w:tc>
      </w:tr>
      <w:tr w:rsidR="00E92F7D" w:rsidRPr="007451B2" w14:paraId="7313B098" w14:textId="77777777" w:rsidTr="00E92F7D">
        <w:trPr>
          <w:tblCellSpacing w:w="0" w:type="dxa"/>
        </w:trPr>
        <w:tc>
          <w:tcPr>
            <w:tcW w:w="0" w:type="auto"/>
            <w:shd w:val="clear" w:color="auto" w:fill="E9E8E8"/>
            <w:hideMark/>
          </w:tcPr>
          <w:p w14:paraId="2C45211A" w14:textId="77777777" w:rsidR="00E92F7D" w:rsidRPr="007451B2" w:rsidRDefault="00E92F7D" w:rsidP="00122BA8">
            <w:pPr>
              <w:spacing w:after="0" w:line="240" w:lineRule="auto"/>
              <w:rPr>
                <w:rFonts w:asciiTheme="minorHAnsi" w:hAnsiTheme="minorHAnsi" w:cstheme="minorHAnsi"/>
                <w:color w:val="000000"/>
                <w:sz w:val="24"/>
                <w:szCs w:val="24"/>
              </w:rPr>
            </w:pPr>
            <w:r w:rsidRPr="007451B2">
              <w:rPr>
                <w:rFonts w:asciiTheme="minorHAnsi" w:hAnsiTheme="minorHAnsi" w:cstheme="minorHAnsi"/>
                <w:b/>
                <w:bCs/>
                <w:color w:val="000000"/>
                <w:sz w:val="24"/>
                <w:szCs w:val="24"/>
              </w:rPr>
              <w:t>7.b. If 'No', what is the main reason for your complaint?</w:t>
            </w:r>
          </w:p>
        </w:tc>
      </w:tr>
      <w:tr w:rsidR="00E92F7D" w:rsidRPr="007451B2" w14:paraId="76E3C065" w14:textId="77777777" w:rsidTr="00E92F7D">
        <w:trPr>
          <w:tblCellSpacing w:w="0" w:type="dxa"/>
        </w:trPr>
        <w:tc>
          <w:tcPr>
            <w:tcW w:w="0" w:type="auto"/>
            <w:shd w:val="clear" w:color="auto" w:fill="E9E8E8"/>
            <w:tcMar>
              <w:top w:w="0" w:type="dxa"/>
              <w:left w:w="0" w:type="dxa"/>
              <w:bottom w:w="150" w:type="dxa"/>
              <w:right w:w="0" w:type="dxa"/>
            </w:tcMar>
            <w:hideMark/>
          </w:tcPr>
          <w:p w14:paraId="556AA25E" w14:textId="77777777" w:rsidR="00E92F7D" w:rsidRPr="007451B2" w:rsidRDefault="00E92F7D" w:rsidP="00122BA8">
            <w:pPr>
              <w:spacing w:after="0" w:line="240" w:lineRule="auto"/>
              <w:rPr>
                <w:rFonts w:asciiTheme="minorHAnsi" w:hAnsiTheme="minorHAnsi" w:cstheme="minorHAnsi"/>
                <w:color w:val="000000"/>
                <w:sz w:val="24"/>
                <w:szCs w:val="24"/>
              </w:rPr>
            </w:pPr>
          </w:p>
        </w:tc>
      </w:tr>
    </w:tbl>
    <w:p w14:paraId="0B49CC79" w14:textId="77777777" w:rsidR="00122BA8" w:rsidRDefault="00122BA8" w:rsidP="00122BA8">
      <w:pPr>
        <w:spacing w:after="0" w:line="240" w:lineRule="auto"/>
        <w:rPr>
          <w:rFonts w:asciiTheme="minorHAnsi" w:hAnsiTheme="minorHAnsi" w:cstheme="minorHAnsi"/>
          <w:color w:val="000000"/>
          <w:sz w:val="24"/>
          <w:szCs w:val="24"/>
        </w:rPr>
      </w:pPr>
    </w:p>
    <w:p w14:paraId="78C8F122" w14:textId="2AD2735A" w:rsidR="00E92F7D" w:rsidRPr="00122BA8" w:rsidRDefault="00E92F7D" w:rsidP="00122BA8">
      <w:pPr>
        <w:spacing w:after="0" w:line="240" w:lineRule="auto"/>
        <w:rPr>
          <w:rFonts w:asciiTheme="minorHAnsi" w:eastAsia="Times New Roman" w:hAnsiTheme="minorHAnsi" w:cstheme="minorHAnsi"/>
          <w:color w:val="000000"/>
          <w:sz w:val="24"/>
          <w:szCs w:val="24"/>
          <w:lang w:eastAsia="en-AU"/>
        </w:rPr>
      </w:pPr>
      <w:r w:rsidRPr="007451B2">
        <w:rPr>
          <w:rFonts w:asciiTheme="minorHAnsi" w:hAnsiTheme="minorHAnsi" w:cstheme="minorHAnsi"/>
          <w:color w:val="000000"/>
          <w:sz w:val="24"/>
          <w:szCs w:val="24"/>
        </w:rPr>
        <w:t>I believe rape and sexual crime in general is a serious issue in our society and that its seriousness should not be undermined by misguided media scare campaigns and attempts to discredit people who provide facts that counter ideological and exaggerated claims. Justice is not served by media activity that steers from the facts and fails to report this important issue accurately and fairly.</w:t>
      </w:r>
    </w:p>
    <w:sectPr w:rsidR="00E92F7D" w:rsidRPr="00122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6E"/>
    <w:rsid w:val="00122BA8"/>
    <w:rsid w:val="002D6E34"/>
    <w:rsid w:val="0054232F"/>
    <w:rsid w:val="006317C5"/>
    <w:rsid w:val="00690965"/>
    <w:rsid w:val="007451B2"/>
    <w:rsid w:val="00792293"/>
    <w:rsid w:val="007A196E"/>
    <w:rsid w:val="00851F45"/>
    <w:rsid w:val="00C6042B"/>
    <w:rsid w:val="00D01207"/>
    <w:rsid w:val="00E92F7D"/>
    <w:rsid w:val="00ED67CB"/>
    <w:rsid w:val="00F76F66"/>
    <w:rsid w:val="00FD55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FD79"/>
  <w15:chartTrackingRefBased/>
  <w15:docId w15:val="{57F0D57A-E820-4B15-8E36-850B7254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96E"/>
    <w:rPr>
      <w:rFonts w:ascii="Calibri" w:hAnsi="Calibri" w:cs="Calibri"/>
    </w:rPr>
  </w:style>
  <w:style w:type="paragraph" w:styleId="Heading1">
    <w:name w:val="heading 1"/>
    <w:basedOn w:val="Normal"/>
    <w:next w:val="Normal"/>
    <w:link w:val="Heading1Char"/>
    <w:uiPriority w:val="9"/>
    <w:qFormat/>
    <w:rsid w:val="00C604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F7D"/>
    <w:rPr>
      <w:color w:val="0000FF"/>
      <w:u w:val="single"/>
    </w:rPr>
  </w:style>
  <w:style w:type="paragraph" w:styleId="NormalWeb">
    <w:name w:val="Normal (Web)"/>
    <w:basedOn w:val="Normal"/>
    <w:uiPriority w:val="99"/>
    <w:semiHidden/>
    <w:unhideWhenUsed/>
    <w:rsid w:val="00E92F7D"/>
    <w:pPr>
      <w:spacing w:before="100" w:beforeAutospacing="1" w:after="100" w:afterAutospacing="1" w:line="240" w:lineRule="auto"/>
    </w:pPr>
    <w:rPr>
      <w:lang w:eastAsia="en-AU"/>
    </w:rPr>
  </w:style>
  <w:style w:type="character" w:styleId="Strong">
    <w:name w:val="Strong"/>
    <w:basedOn w:val="DefaultParagraphFont"/>
    <w:uiPriority w:val="22"/>
    <w:qFormat/>
    <w:rsid w:val="00E92F7D"/>
    <w:rPr>
      <w:b/>
      <w:bCs/>
    </w:rPr>
  </w:style>
  <w:style w:type="character" w:styleId="CommentReference">
    <w:name w:val="annotation reference"/>
    <w:basedOn w:val="DefaultParagraphFont"/>
    <w:uiPriority w:val="99"/>
    <w:semiHidden/>
    <w:unhideWhenUsed/>
    <w:rsid w:val="00690965"/>
    <w:rPr>
      <w:sz w:val="16"/>
      <w:szCs w:val="16"/>
    </w:rPr>
  </w:style>
  <w:style w:type="paragraph" w:styleId="CommentText">
    <w:name w:val="annotation text"/>
    <w:basedOn w:val="Normal"/>
    <w:link w:val="CommentTextChar"/>
    <w:uiPriority w:val="99"/>
    <w:semiHidden/>
    <w:unhideWhenUsed/>
    <w:rsid w:val="00690965"/>
    <w:pPr>
      <w:spacing w:line="240" w:lineRule="auto"/>
    </w:pPr>
    <w:rPr>
      <w:sz w:val="20"/>
      <w:szCs w:val="20"/>
    </w:rPr>
  </w:style>
  <w:style w:type="character" w:customStyle="1" w:styleId="CommentTextChar">
    <w:name w:val="Comment Text Char"/>
    <w:basedOn w:val="DefaultParagraphFont"/>
    <w:link w:val="CommentText"/>
    <w:uiPriority w:val="99"/>
    <w:semiHidden/>
    <w:rsid w:val="0069096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690965"/>
    <w:rPr>
      <w:b/>
      <w:bCs/>
    </w:rPr>
  </w:style>
  <w:style w:type="character" w:customStyle="1" w:styleId="CommentSubjectChar">
    <w:name w:val="Comment Subject Char"/>
    <w:basedOn w:val="CommentTextChar"/>
    <w:link w:val="CommentSubject"/>
    <w:uiPriority w:val="99"/>
    <w:semiHidden/>
    <w:rsid w:val="00690965"/>
    <w:rPr>
      <w:rFonts w:ascii="Calibri" w:hAnsi="Calibri" w:cs="Calibri"/>
      <w:b/>
      <w:bCs/>
      <w:sz w:val="20"/>
      <w:szCs w:val="20"/>
    </w:rPr>
  </w:style>
  <w:style w:type="paragraph" w:styleId="BalloonText">
    <w:name w:val="Balloon Text"/>
    <w:basedOn w:val="Normal"/>
    <w:link w:val="BalloonTextChar"/>
    <w:uiPriority w:val="99"/>
    <w:semiHidden/>
    <w:unhideWhenUsed/>
    <w:rsid w:val="006909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965"/>
    <w:rPr>
      <w:rFonts w:ascii="Segoe UI" w:hAnsi="Segoe UI" w:cs="Segoe UI"/>
      <w:sz w:val="18"/>
      <w:szCs w:val="18"/>
    </w:rPr>
  </w:style>
  <w:style w:type="character" w:styleId="FollowedHyperlink">
    <w:name w:val="FollowedHyperlink"/>
    <w:basedOn w:val="DefaultParagraphFont"/>
    <w:uiPriority w:val="99"/>
    <w:semiHidden/>
    <w:unhideWhenUsed/>
    <w:rsid w:val="00ED67CB"/>
    <w:rPr>
      <w:color w:val="800080" w:themeColor="followedHyperlink"/>
      <w:u w:val="single"/>
    </w:rPr>
  </w:style>
  <w:style w:type="character" w:customStyle="1" w:styleId="Heading1Char">
    <w:name w:val="Heading 1 Char"/>
    <w:basedOn w:val="DefaultParagraphFont"/>
    <w:link w:val="Heading1"/>
    <w:uiPriority w:val="9"/>
    <w:rsid w:val="00C6042B"/>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122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49947">
      <w:bodyDiv w:val="1"/>
      <w:marLeft w:val="0"/>
      <w:marRight w:val="0"/>
      <w:marTop w:val="0"/>
      <w:marBottom w:val="0"/>
      <w:divBdr>
        <w:top w:val="none" w:sz="0" w:space="0" w:color="auto"/>
        <w:left w:val="none" w:sz="0" w:space="0" w:color="auto"/>
        <w:bottom w:val="none" w:sz="0" w:space="0" w:color="auto"/>
        <w:right w:val="none" w:sz="0" w:space="0" w:color="auto"/>
      </w:divBdr>
    </w:div>
    <w:div w:id="1397900882">
      <w:bodyDiv w:val="1"/>
      <w:marLeft w:val="0"/>
      <w:marRight w:val="0"/>
      <w:marTop w:val="0"/>
      <w:marBottom w:val="0"/>
      <w:divBdr>
        <w:top w:val="none" w:sz="0" w:space="0" w:color="auto"/>
        <w:left w:val="none" w:sz="0" w:space="0" w:color="auto"/>
        <w:bottom w:val="none" w:sz="0" w:space="0" w:color="auto"/>
        <w:right w:val="none" w:sz="0" w:space="0" w:color="auto"/>
      </w:divBdr>
    </w:div>
    <w:div w:id="14885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ttinaarndt.com.au/wp-content/uploads/2019/08/funnell-articles-for-blog-final.docx" TargetMode="External"/><Relationship Id="rId3" Type="http://schemas.openxmlformats.org/officeDocument/2006/relationships/customXml" Target="../customXml/item3.xml"/><Relationship Id="rId7" Type="http://schemas.openxmlformats.org/officeDocument/2006/relationships/hyperlink" Target="https://www.presscouncil.org.au/complaints-form/"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presscouncil.org.au/statements-of-principles/" TargetMode="External"/><Relationship Id="rId4" Type="http://schemas.openxmlformats.org/officeDocument/2006/relationships/styles" Target="styles.xml"/><Relationship Id="rId9" Type="http://schemas.openxmlformats.org/officeDocument/2006/relationships/hyperlink" Target="https://www.news.com.au/national/courts-law/i-lost-everything-predator-teachers-disturbing-interview/news-story/c2ae11e76793290fb4f6b4fbb422bc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77862B4433D4E8E9FA4567F23D0BA" ma:contentTypeVersion="10" ma:contentTypeDescription="Create a new document." ma:contentTypeScope="" ma:versionID="97e2650c65de66e40ef59b9ef9e2dec6">
  <xsd:schema xmlns:xsd="http://www.w3.org/2001/XMLSchema" xmlns:xs="http://www.w3.org/2001/XMLSchema" xmlns:p="http://schemas.microsoft.com/office/2006/metadata/properties" xmlns:ns3="06d00ddc-d494-4986-8713-72c9639ec63f" targetNamespace="http://schemas.microsoft.com/office/2006/metadata/properties" ma:root="true" ma:fieldsID="a927e46dada63682f0c7b6308052a302" ns3:_="">
    <xsd:import namespace="06d00ddc-d494-4986-8713-72c9639ec6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00ddc-d494-4986-8713-72c9639ec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60BEDF-79E3-4D20-B89F-1F7AC6003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00ddc-d494-4986-8713-72c9639ec6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081FC-FF44-4E8A-BA07-799EC30B0ED8}">
  <ds:schemaRefs>
    <ds:schemaRef ds:uri="http://schemas.microsoft.com/sharepoint/v3/contenttype/forms"/>
  </ds:schemaRefs>
</ds:datastoreItem>
</file>

<file path=customXml/itemProps3.xml><?xml version="1.0" encoding="utf-8"?>
<ds:datastoreItem xmlns:ds="http://schemas.openxmlformats.org/officeDocument/2006/customXml" ds:itemID="{5026EB8D-71D8-474F-B92F-B95FB9521A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Arndt</dc:creator>
  <cp:keywords/>
  <dc:description/>
  <cp:lastModifiedBy>Irene Komen</cp:lastModifiedBy>
  <cp:revision>3</cp:revision>
  <dcterms:created xsi:type="dcterms:W3CDTF">2019-08-21T05:20:00Z</dcterms:created>
  <dcterms:modified xsi:type="dcterms:W3CDTF">2019-08-21T06:30:00Z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0x01010054C77862B4433D4E8E9FA4567F23D0BA</vt:lpwstr>
  </property>
</Properties>
</file>